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779"/>
        <w:gridCol w:w="4010"/>
      </w:tblGrid>
      <w:tr w:rsidR="00A13BF5" w:rsidRPr="00F0674D" w14:paraId="72D03F93" w14:textId="77777777" w:rsidTr="00F50C9C">
        <w:tc>
          <w:tcPr>
            <w:tcW w:w="4779" w:type="dxa"/>
            <w:shd w:val="clear" w:color="auto" w:fill="auto"/>
          </w:tcPr>
          <w:p w14:paraId="0AB660B0" w14:textId="77777777" w:rsidR="00A13BF5" w:rsidRPr="00B25AE2" w:rsidRDefault="00A13BF5" w:rsidP="00482075">
            <w:pPr>
              <w:pStyle w:val="Default"/>
            </w:pPr>
          </w:p>
        </w:tc>
        <w:tc>
          <w:tcPr>
            <w:tcW w:w="4010" w:type="dxa"/>
            <w:shd w:val="clear" w:color="auto" w:fill="auto"/>
          </w:tcPr>
          <w:p w14:paraId="11A7F0DE" w14:textId="77777777" w:rsidR="00A13BF5" w:rsidRPr="00B25AE2" w:rsidRDefault="00A13BF5" w:rsidP="00482075">
            <w:pPr>
              <w:pStyle w:val="Default"/>
              <w:jc w:val="both"/>
            </w:pPr>
          </w:p>
        </w:tc>
      </w:tr>
    </w:tbl>
    <w:p w14:paraId="36AEDDC8" w14:textId="7CB2C556" w:rsidR="000B05BA" w:rsidRDefault="00F50C9C" w:rsidP="00F0674D">
      <w:pPr>
        <w:shd w:val="clear" w:color="auto" w:fill="FFFFFF"/>
        <w:spacing w:after="0" w:line="240" w:lineRule="auto"/>
        <w:jc w:val="center"/>
        <w:textAlignment w:val="baseline"/>
        <w:outlineLvl w:val="1"/>
        <w:rPr>
          <w:rFonts w:ascii="Times New Roman" w:eastAsia="Times New Roman" w:hAnsi="Times New Roman" w:cs="Times New Roman"/>
          <w:b/>
          <w:bCs/>
          <w:sz w:val="24"/>
          <w:szCs w:val="24"/>
          <w:bdr w:val="none" w:sz="0" w:space="0" w:color="auto" w:frame="1"/>
          <w:lang w:eastAsia="ru-RU"/>
        </w:rPr>
      </w:pPr>
      <w:bookmarkStart w:id="0" w:name="_GoBack"/>
      <w:r w:rsidRPr="00F50C9C">
        <w:rPr>
          <w:rFonts w:ascii="Times New Roman" w:eastAsia="Times New Roman" w:hAnsi="Times New Roman" w:cs="Times New Roman"/>
          <w:b/>
          <w:bCs/>
          <w:noProof/>
          <w:sz w:val="24"/>
          <w:szCs w:val="24"/>
          <w:bdr w:val="none" w:sz="0" w:space="0" w:color="auto" w:frame="1"/>
          <w:lang w:eastAsia="ru-RU"/>
        </w:rPr>
        <w:drawing>
          <wp:inline distT="0" distB="0" distL="0" distR="0" wp14:anchorId="0E039BA4" wp14:editId="2EC82DF7">
            <wp:extent cx="5580717" cy="8677275"/>
            <wp:effectExtent l="0" t="0" r="1270" b="0"/>
            <wp:docPr id="1" name="Рисунок 1" descr="C:\Users\Teacher\Pictures\2021-10-26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acher\Pictures\2021-10-26_00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85733" cy="8685075"/>
                    </a:xfrm>
                    <a:prstGeom prst="rect">
                      <a:avLst/>
                    </a:prstGeom>
                    <a:noFill/>
                    <a:ln>
                      <a:noFill/>
                    </a:ln>
                  </pic:spPr>
                </pic:pic>
              </a:graphicData>
            </a:graphic>
          </wp:inline>
        </w:drawing>
      </w:r>
      <w:bookmarkEnd w:id="0"/>
    </w:p>
    <w:p w14:paraId="6D7F034A" w14:textId="77777777" w:rsidR="000B05BA" w:rsidRDefault="000B05BA" w:rsidP="00F0674D">
      <w:pPr>
        <w:shd w:val="clear" w:color="auto" w:fill="FFFFFF"/>
        <w:spacing w:after="0" w:line="240" w:lineRule="auto"/>
        <w:jc w:val="center"/>
        <w:textAlignment w:val="baseline"/>
        <w:outlineLvl w:val="1"/>
        <w:rPr>
          <w:rFonts w:ascii="Times New Roman" w:eastAsia="Times New Roman" w:hAnsi="Times New Roman" w:cs="Times New Roman"/>
          <w:b/>
          <w:bCs/>
          <w:sz w:val="24"/>
          <w:szCs w:val="24"/>
          <w:bdr w:val="none" w:sz="0" w:space="0" w:color="auto" w:frame="1"/>
          <w:lang w:eastAsia="ru-RU"/>
        </w:rPr>
      </w:pPr>
    </w:p>
    <w:p w14:paraId="3B8AAB75" w14:textId="77777777" w:rsidR="000B05BA" w:rsidRPr="003278D4" w:rsidRDefault="000B05BA" w:rsidP="000B05BA">
      <w:pPr>
        <w:spacing w:after="0" w:line="240" w:lineRule="auto"/>
        <w:jc w:val="center"/>
        <w:rPr>
          <w:rFonts w:ascii="Times New Roman" w:hAnsi="Times New Roman"/>
          <w:b/>
          <w:kern w:val="36"/>
          <w:sz w:val="28"/>
          <w:szCs w:val="28"/>
        </w:rPr>
      </w:pPr>
    </w:p>
    <w:p w14:paraId="51E08817" w14:textId="77777777" w:rsidR="00140F02" w:rsidRPr="00F0674D" w:rsidRDefault="00140F02" w:rsidP="00F0674D">
      <w:pPr>
        <w:shd w:val="clear" w:color="auto" w:fill="FFFFFF"/>
        <w:spacing w:after="0"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sidRPr="00F0674D">
        <w:rPr>
          <w:rFonts w:ascii="Times New Roman" w:eastAsia="Times New Roman" w:hAnsi="Times New Roman" w:cs="Times New Roman"/>
          <w:b/>
          <w:bCs/>
          <w:color w:val="000000"/>
          <w:sz w:val="24"/>
          <w:szCs w:val="24"/>
          <w:bdr w:val="none" w:sz="0" w:space="0" w:color="auto" w:frame="1"/>
          <w:lang w:eastAsia="ru-RU"/>
        </w:rPr>
        <w:lastRenderedPageBreak/>
        <w:t>I. Общие положения</w:t>
      </w:r>
    </w:p>
    <w:p w14:paraId="2DD1AA01"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1.1.</w:t>
      </w:r>
      <w:r w:rsidRPr="00F0674D">
        <w:rPr>
          <w:rFonts w:ascii="Times New Roman" w:eastAsia="Times New Roman" w:hAnsi="Times New Roman" w:cs="Times New Roman"/>
          <w:b/>
          <w:bCs/>
          <w:color w:val="000000"/>
          <w:sz w:val="24"/>
          <w:szCs w:val="24"/>
          <w:bdr w:val="none" w:sz="0" w:space="0" w:color="auto" w:frame="1"/>
          <w:lang w:eastAsia="ru-RU"/>
        </w:rPr>
        <w:t> </w:t>
      </w:r>
      <w:r w:rsidRPr="00F0674D">
        <w:rPr>
          <w:rFonts w:ascii="Times New Roman" w:eastAsia="Times New Roman" w:hAnsi="Times New Roman" w:cs="Times New Roman"/>
          <w:color w:val="000000"/>
          <w:sz w:val="24"/>
          <w:szCs w:val="24"/>
          <w:lang w:eastAsia="ru-RU"/>
        </w:rPr>
        <w:t xml:space="preserve">Настоящее Положение «О порядке обучения по индивидуальному учебному плану в </w:t>
      </w:r>
      <w:r w:rsidR="009978D4" w:rsidRPr="00F0674D">
        <w:rPr>
          <w:rFonts w:ascii="Times New Roman" w:eastAsia="Times New Roman" w:hAnsi="Times New Roman" w:cs="Times New Roman"/>
          <w:color w:val="000000"/>
          <w:sz w:val="24"/>
          <w:szCs w:val="24"/>
          <w:lang w:eastAsia="ru-RU"/>
        </w:rPr>
        <w:t>МБОУ</w:t>
      </w:r>
      <w:r w:rsidR="000B36CA" w:rsidRPr="00F0674D">
        <w:rPr>
          <w:rFonts w:ascii="Times New Roman" w:eastAsia="Times New Roman" w:hAnsi="Times New Roman" w:cs="Times New Roman"/>
          <w:color w:val="000000"/>
          <w:sz w:val="24"/>
          <w:szCs w:val="24"/>
          <w:lang w:eastAsia="ru-RU"/>
        </w:rPr>
        <w:t xml:space="preserve"> «</w:t>
      </w:r>
      <w:r w:rsidR="00A13BF5">
        <w:rPr>
          <w:rFonts w:ascii="Times New Roman" w:eastAsia="Times New Roman" w:hAnsi="Times New Roman" w:cs="Times New Roman"/>
          <w:color w:val="000000"/>
          <w:sz w:val="24"/>
          <w:szCs w:val="24"/>
          <w:lang w:eastAsia="ru-RU"/>
        </w:rPr>
        <w:t>Гимназия №14</w:t>
      </w:r>
      <w:r w:rsidR="000B36CA" w:rsidRPr="00F0674D">
        <w:rPr>
          <w:rFonts w:ascii="Times New Roman" w:eastAsia="Times New Roman" w:hAnsi="Times New Roman" w:cs="Times New Roman"/>
          <w:color w:val="000000"/>
          <w:sz w:val="24"/>
          <w:szCs w:val="24"/>
          <w:lang w:eastAsia="ru-RU"/>
        </w:rPr>
        <w:t>»</w:t>
      </w:r>
      <w:r w:rsidRPr="00F0674D">
        <w:rPr>
          <w:rFonts w:ascii="Times New Roman" w:eastAsia="Times New Roman" w:hAnsi="Times New Roman" w:cs="Times New Roman"/>
          <w:color w:val="000000"/>
          <w:sz w:val="24"/>
          <w:szCs w:val="24"/>
          <w:lang w:eastAsia="ru-RU"/>
        </w:rPr>
        <w:t xml:space="preserve"> (далее – </w:t>
      </w:r>
      <w:r w:rsidR="00A13BF5">
        <w:rPr>
          <w:rFonts w:ascii="Times New Roman" w:eastAsia="Times New Roman" w:hAnsi="Times New Roman" w:cs="Times New Roman"/>
          <w:color w:val="000000"/>
          <w:sz w:val="24"/>
          <w:szCs w:val="24"/>
          <w:lang w:eastAsia="ru-RU"/>
        </w:rPr>
        <w:t>Гимназия</w:t>
      </w:r>
      <w:r w:rsidRPr="00F0674D">
        <w:rPr>
          <w:rFonts w:ascii="Times New Roman" w:eastAsia="Times New Roman" w:hAnsi="Times New Roman" w:cs="Times New Roman"/>
          <w:color w:val="000000"/>
          <w:sz w:val="24"/>
          <w:szCs w:val="24"/>
          <w:lang w:eastAsia="ru-RU"/>
        </w:rPr>
        <w:t>) разработано на основании:</w:t>
      </w:r>
    </w:p>
    <w:p w14:paraId="5F73C56C"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1.1.1. Федерального закона от 29 декабря 2012 г. № 273-ФЗ «Об образовании в Российской Федерации»;</w:t>
      </w:r>
    </w:p>
    <w:p w14:paraId="7769B100"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1.1.2. Приказа Министерства образования и науки Российской Федерации от </w:t>
      </w:r>
      <w:r w:rsidR="00874FC4">
        <w:rPr>
          <w:rFonts w:ascii="Times New Roman" w:eastAsia="Times New Roman" w:hAnsi="Times New Roman" w:cs="Times New Roman"/>
          <w:color w:val="000000"/>
          <w:sz w:val="24"/>
          <w:szCs w:val="24"/>
          <w:lang w:eastAsia="ru-RU"/>
        </w:rPr>
        <w:t>22 марта 2021 г. № 1</w:t>
      </w:r>
      <w:r w:rsidRPr="00F0674D">
        <w:rPr>
          <w:rFonts w:ascii="Times New Roman" w:eastAsia="Times New Roman" w:hAnsi="Times New Roman" w:cs="Times New Roman"/>
          <w:color w:val="000000"/>
          <w:sz w:val="24"/>
          <w:szCs w:val="24"/>
          <w:lang w:eastAsia="ru-RU"/>
        </w:rPr>
        <w:t>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2CB83501"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1.1.3. Устава </w:t>
      </w:r>
      <w:r w:rsidR="000B36CA" w:rsidRPr="00F0674D">
        <w:rPr>
          <w:rFonts w:ascii="Times New Roman" w:eastAsia="Times New Roman" w:hAnsi="Times New Roman" w:cs="Times New Roman"/>
          <w:color w:val="000000"/>
          <w:sz w:val="24"/>
          <w:szCs w:val="24"/>
          <w:lang w:eastAsia="ru-RU"/>
        </w:rPr>
        <w:t>МБОУ «</w:t>
      </w:r>
      <w:r w:rsidR="00A13BF5">
        <w:rPr>
          <w:rFonts w:ascii="Times New Roman" w:eastAsia="Times New Roman" w:hAnsi="Times New Roman" w:cs="Times New Roman"/>
          <w:color w:val="000000"/>
          <w:sz w:val="24"/>
          <w:szCs w:val="24"/>
          <w:lang w:eastAsia="ru-RU"/>
        </w:rPr>
        <w:t>Гимназия №14</w:t>
      </w:r>
      <w:r w:rsidR="000B36CA" w:rsidRPr="00F0674D">
        <w:rPr>
          <w:rFonts w:ascii="Times New Roman" w:eastAsia="Times New Roman" w:hAnsi="Times New Roman" w:cs="Times New Roman"/>
          <w:color w:val="000000"/>
          <w:sz w:val="24"/>
          <w:szCs w:val="24"/>
          <w:lang w:eastAsia="ru-RU"/>
        </w:rPr>
        <w:t>»</w:t>
      </w:r>
      <w:r w:rsidRPr="00F0674D">
        <w:rPr>
          <w:rFonts w:ascii="Times New Roman" w:eastAsia="Times New Roman" w:hAnsi="Times New Roman" w:cs="Times New Roman"/>
          <w:color w:val="000000"/>
          <w:sz w:val="24"/>
          <w:szCs w:val="24"/>
          <w:lang w:eastAsia="ru-RU"/>
        </w:rPr>
        <w:t>.</w:t>
      </w:r>
    </w:p>
    <w:p w14:paraId="31D61F56"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1.2. С учетом возможностей и потребностей личности общеобразовательные программы могут осваиваться по индивидуальному учебному плану. Обучение по индивидуальному учебному плану </w:t>
      </w:r>
      <w:r w:rsidR="009978D4" w:rsidRPr="00F0674D">
        <w:rPr>
          <w:rFonts w:ascii="Times New Roman" w:eastAsia="Times New Roman" w:hAnsi="Times New Roman" w:cs="Times New Roman"/>
          <w:color w:val="000000"/>
          <w:sz w:val="24"/>
          <w:szCs w:val="24"/>
          <w:lang w:eastAsia="ru-RU"/>
        </w:rPr>
        <w:t xml:space="preserve">- </w:t>
      </w:r>
      <w:r w:rsidRPr="00F0674D">
        <w:rPr>
          <w:rFonts w:ascii="Times New Roman" w:eastAsia="Times New Roman" w:hAnsi="Times New Roman" w:cs="Times New Roman"/>
          <w:color w:val="000000"/>
          <w:sz w:val="24"/>
          <w:szCs w:val="24"/>
          <w:lang w:eastAsia="ru-RU"/>
        </w:rPr>
        <w:t xml:space="preserve">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14:paraId="7E7CF404"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1.3. Обучение по индивидуальному учебному плану может быть организовано для учащихся:</w:t>
      </w:r>
    </w:p>
    <w:p w14:paraId="1AAA2C20"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1.3.1. с устойчивой дезадаптацией к </w:t>
      </w:r>
      <w:r w:rsidR="00A13BF5">
        <w:rPr>
          <w:rFonts w:ascii="Times New Roman" w:eastAsia="Times New Roman" w:hAnsi="Times New Roman" w:cs="Times New Roman"/>
          <w:color w:val="000000"/>
          <w:sz w:val="24"/>
          <w:szCs w:val="24"/>
          <w:lang w:eastAsia="ru-RU"/>
        </w:rPr>
        <w:t>Гимназии</w:t>
      </w:r>
      <w:r w:rsidRPr="00F0674D">
        <w:rPr>
          <w:rFonts w:ascii="Times New Roman" w:eastAsia="Times New Roman" w:hAnsi="Times New Roman" w:cs="Times New Roman"/>
          <w:color w:val="000000"/>
          <w:sz w:val="24"/>
          <w:szCs w:val="24"/>
          <w:lang w:eastAsia="ru-RU"/>
        </w:rPr>
        <w:t xml:space="preserve"> и неспособностью к усвоению образовательных программ в условиях большого детского коллектива, а также положением в семье;</w:t>
      </w:r>
    </w:p>
    <w:p w14:paraId="0D6B860B"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1.3.2. с высокой степенью успешности в освоении программ;</w:t>
      </w:r>
    </w:p>
    <w:p w14:paraId="7102133C"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1.3.3. с ограниченными возможностями здоровья;</w:t>
      </w:r>
    </w:p>
    <w:p w14:paraId="77A8CA52"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1.3.4. по иным основаниям.</w:t>
      </w:r>
    </w:p>
    <w:p w14:paraId="2166B0CA"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1.4. 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14:paraId="7B98F8BD"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14:paraId="368B762D"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1.6. 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14:paraId="1F417E95"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1.7. На обучение по индивидуальному учебному плану распространяются федеральные государственные образовательные стандарты общего образования.</w:t>
      </w:r>
    </w:p>
    <w:p w14:paraId="2EA1D2A0"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14:paraId="111A1C52" w14:textId="20286E38" w:rsidR="00140F02"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14:paraId="4A191C5B" w14:textId="4061A9DF" w:rsidR="0089603B" w:rsidRDefault="0089603B"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p>
    <w:p w14:paraId="7DBEAF8B" w14:textId="77777777" w:rsidR="0089603B" w:rsidRPr="00F0674D" w:rsidRDefault="0089603B"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p>
    <w:p w14:paraId="31BD2140" w14:textId="77777777" w:rsidR="00140F02" w:rsidRPr="00F0674D" w:rsidRDefault="00140F02" w:rsidP="00F0674D">
      <w:pPr>
        <w:shd w:val="clear" w:color="auto" w:fill="FFFFFF"/>
        <w:spacing w:after="0"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sidRPr="00F0674D">
        <w:rPr>
          <w:rFonts w:ascii="Times New Roman" w:eastAsia="Times New Roman" w:hAnsi="Times New Roman" w:cs="Times New Roman"/>
          <w:b/>
          <w:bCs/>
          <w:color w:val="000000"/>
          <w:sz w:val="24"/>
          <w:szCs w:val="24"/>
          <w:lang w:eastAsia="ru-RU"/>
        </w:rPr>
        <w:t>II. Перевод на обучение по индивидуальному учебному плану</w:t>
      </w:r>
    </w:p>
    <w:p w14:paraId="3FB15537"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lastRenderedPageBreak/>
        <w:t xml:space="preserve">2.1. Индивидуальный учебный план разрабатывается для отдельного обучающегося или группы обучающихся на основе учебного плана </w:t>
      </w:r>
      <w:r w:rsidR="00A13BF5">
        <w:rPr>
          <w:rFonts w:ascii="Times New Roman" w:eastAsia="Times New Roman" w:hAnsi="Times New Roman" w:cs="Times New Roman"/>
          <w:color w:val="000000"/>
          <w:sz w:val="24"/>
          <w:szCs w:val="24"/>
          <w:lang w:eastAsia="ru-RU"/>
        </w:rPr>
        <w:t>Гимназии</w:t>
      </w:r>
      <w:r w:rsidRPr="00F0674D">
        <w:rPr>
          <w:rFonts w:ascii="Times New Roman" w:eastAsia="Times New Roman" w:hAnsi="Times New Roman" w:cs="Times New Roman"/>
          <w:color w:val="000000"/>
          <w:sz w:val="24"/>
          <w:szCs w:val="24"/>
          <w:lang w:eastAsia="ru-RU"/>
        </w:rPr>
        <w:t>.</w:t>
      </w:r>
    </w:p>
    <w:p w14:paraId="111EE4F7"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w:t>
      </w:r>
      <w:r w:rsidR="00A13BF5">
        <w:rPr>
          <w:rFonts w:ascii="Times New Roman" w:eastAsia="Times New Roman" w:hAnsi="Times New Roman" w:cs="Times New Roman"/>
          <w:color w:val="000000"/>
          <w:sz w:val="24"/>
          <w:szCs w:val="24"/>
          <w:lang w:eastAsia="ru-RU"/>
        </w:rPr>
        <w:t>Гимназии</w:t>
      </w:r>
      <w:r w:rsidRPr="00F0674D">
        <w:rPr>
          <w:rFonts w:ascii="Times New Roman" w:eastAsia="Times New Roman" w:hAnsi="Times New Roman" w:cs="Times New Roman"/>
          <w:color w:val="000000"/>
          <w:sz w:val="24"/>
          <w:szCs w:val="24"/>
          <w:lang w:eastAsia="ru-RU"/>
        </w:rPr>
        <w:t>.</w:t>
      </w:r>
    </w:p>
    <w:p w14:paraId="6942A43B"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14:paraId="3CA356BB"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w:t>
      </w:r>
    </w:p>
    <w:p w14:paraId="614321F8"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14:paraId="677AFF5B"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2.6. Индивидуальный учебный план разрабатывается в соответствии со спецификой и возможностями </w:t>
      </w:r>
      <w:r w:rsidR="00A13BF5">
        <w:rPr>
          <w:rFonts w:ascii="Times New Roman" w:eastAsia="Times New Roman" w:hAnsi="Times New Roman" w:cs="Times New Roman"/>
          <w:color w:val="000000"/>
          <w:sz w:val="24"/>
          <w:szCs w:val="24"/>
          <w:lang w:eastAsia="ru-RU"/>
        </w:rPr>
        <w:t>Гимназии</w:t>
      </w:r>
      <w:r w:rsidRPr="00F0674D">
        <w:rPr>
          <w:rFonts w:ascii="Times New Roman" w:eastAsia="Times New Roman" w:hAnsi="Times New Roman" w:cs="Times New Roman"/>
          <w:color w:val="000000"/>
          <w:sz w:val="24"/>
          <w:szCs w:val="24"/>
          <w:lang w:eastAsia="ru-RU"/>
        </w:rPr>
        <w:t>.</w:t>
      </w:r>
    </w:p>
    <w:p w14:paraId="74A34536"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14:paraId="36A30BD3"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2.8. Перевод на обучение по индивидуальному учебному плану осуществляется по заявлению родителей (законных пред</w:t>
      </w:r>
      <w:r w:rsidR="0001458F" w:rsidRPr="00F0674D">
        <w:rPr>
          <w:rFonts w:ascii="Times New Roman" w:eastAsia="Times New Roman" w:hAnsi="Times New Roman" w:cs="Times New Roman"/>
          <w:color w:val="000000"/>
          <w:sz w:val="24"/>
          <w:szCs w:val="24"/>
          <w:lang w:eastAsia="ru-RU"/>
        </w:rPr>
        <w:t>ставителей) несовершеннолетних уча</w:t>
      </w:r>
      <w:r w:rsidRPr="00F0674D">
        <w:rPr>
          <w:rFonts w:ascii="Times New Roman" w:eastAsia="Times New Roman" w:hAnsi="Times New Roman" w:cs="Times New Roman"/>
          <w:color w:val="000000"/>
          <w:sz w:val="24"/>
          <w:szCs w:val="24"/>
          <w:lang w:eastAsia="ru-RU"/>
        </w:rPr>
        <w:t xml:space="preserve">щихся либо по заявлению </w:t>
      </w:r>
      <w:r w:rsidR="0001458F" w:rsidRPr="00F0674D">
        <w:rPr>
          <w:rFonts w:ascii="Times New Roman" w:eastAsia="Times New Roman" w:hAnsi="Times New Roman" w:cs="Times New Roman"/>
          <w:color w:val="000000"/>
          <w:sz w:val="24"/>
          <w:szCs w:val="24"/>
          <w:lang w:eastAsia="ru-RU"/>
        </w:rPr>
        <w:t>учащихся 10,11  классов</w:t>
      </w:r>
      <w:r w:rsidRPr="00F0674D">
        <w:rPr>
          <w:rFonts w:ascii="Times New Roman" w:eastAsia="Times New Roman" w:hAnsi="Times New Roman" w:cs="Times New Roman"/>
          <w:color w:val="000000"/>
          <w:sz w:val="24"/>
          <w:szCs w:val="24"/>
          <w:lang w:eastAsia="ru-RU"/>
        </w:rPr>
        <w:t>.</w:t>
      </w:r>
    </w:p>
    <w:p w14:paraId="28096403"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2.9. Перевод на обучение по и</w:t>
      </w:r>
      <w:r w:rsidR="0001458F" w:rsidRPr="00F0674D">
        <w:rPr>
          <w:rFonts w:ascii="Times New Roman" w:eastAsia="Times New Roman" w:hAnsi="Times New Roman" w:cs="Times New Roman"/>
          <w:color w:val="000000"/>
          <w:sz w:val="24"/>
          <w:szCs w:val="24"/>
          <w:lang w:eastAsia="ru-RU"/>
        </w:rPr>
        <w:t>ндивидуальному учебному плану уча</w:t>
      </w:r>
      <w:r w:rsidRPr="00F0674D">
        <w:rPr>
          <w:rFonts w:ascii="Times New Roman" w:eastAsia="Times New Roman" w:hAnsi="Times New Roman" w:cs="Times New Roman"/>
          <w:color w:val="000000"/>
          <w:sz w:val="24"/>
          <w:szCs w:val="24"/>
          <w:lang w:eastAsia="ru-RU"/>
        </w:rPr>
        <w:t>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14:paraId="0B4E9013"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2.10. В заявлении указываются срок, на который </w:t>
      </w:r>
      <w:r w:rsidR="0001458F" w:rsidRPr="00F0674D">
        <w:rPr>
          <w:rFonts w:ascii="Times New Roman" w:eastAsia="Times New Roman" w:hAnsi="Times New Roman" w:cs="Times New Roman"/>
          <w:color w:val="000000"/>
          <w:sz w:val="24"/>
          <w:szCs w:val="24"/>
          <w:lang w:eastAsia="ru-RU"/>
        </w:rPr>
        <w:t>уча</w:t>
      </w:r>
      <w:r w:rsidRPr="00F0674D">
        <w:rPr>
          <w:rFonts w:ascii="Times New Roman" w:eastAsia="Times New Roman" w:hAnsi="Times New Roman" w:cs="Times New Roman"/>
          <w:color w:val="000000"/>
          <w:sz w:val="24"/>
          <w:szCs w:val="24"/>
          <w:lang w:eastAsia="ru-RU"/>
        </w:rPr>
        <w:t>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14:paraId="5FF9D93B"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2.11. Заявления о переводе на обучение по индивидуальному учебному плану принимаются в </w:t>
      </w:r>
      <w:r w:rsidR="0001458F" w:rsidRPr="00F0674D">
        <w:rPr>
          <w:rFonts w:ascii="Times New Roman" w:eastAsia="Times New Roman" w:hAnsi="Times New Roman" w:cs="Times New Roman"/>
          <w:color w:val="000000"/>
          <w:sz w:val="24"/>
          <w:szCs w:val="24"/>
          <w:lang w:eastAsia="ru-RU"/>
        </w:rPr>
        <w:t>течение учебного года до 15 мая текущего года.</w:t>
      </w:r>
    </w:p>
    <w:p w14:paraId="0F0F8C58"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2.12. Обучение по индивидуальному учебному плану начинается, как правило, с начала учебного года.</w:t>
      </w:r>
    </w:p>
    <w:p w14:paraId="6287D2A0"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2.13. Перевод на обучение по индивидуальному учебному плану оформляется приказом </w:t>
      </w:r>
      <w:r w:rsidR="00A13BF5">
        <w:rPr>
          <w:rFonts w:ascii="Times New Roman" w:eastAsia="Times New Roman" w:hAnsi="Times New Roman" w:cs="Times New Roman"/>
          <w:color w:val="000000"/>
          <w:sz w:val="24"/>
          <w:szCs w:val="24"/>
          <w:lang w:eastAsia="ru-RU"/>
        </w:rPr>
        <w:t>директора</w:t>
      </w:r>
      <w:r w:rsidRPr="00F0674D">
        <w:rPr>
          <w:rFonts w:ascii="Times New Roman" w:eastAsia="Times New Roman" w:hAnsi="Times New Roman" w:cs="Times New Roman"/>
          <w:color w:val="000000"/>
          <w:sz w:val="24"/>
          <w:szCs w:val="24"/>
          <w:lang w:eastAsia="ru-RU"/>
        </w:rPr>
        <w:t xml:space="preserve"> </w:t>
      </w:r>
      <w:r w:rsidR="00A13BF5">
        <w:rPr>
          <w:rFonts w:ascii="Times New Roman" w:eastAsia="Times New Roman" w:hAnsi="Times New Roman" w:cs="Times New Roman"/>
          <w:color w:val="000000"/>
          <w:sz w:val="24"/>
          <w:szCs w:val="24"/>
          <w:lang w:eastAsia="ru-RU"/>
        </w:rPr>
        <w:t>Гимназии</w:t>
      </w:r>
      <w:r w:rsidRPr="00F0674D">
        <w:rPr>
          <w:rFonts w:ascii="Times New Roman" w:eastAsia="Times New Roman" w:hAnsi="Times New Roman" w:cs="Times New Roman"/>
          <w:color w:val="000000"/>
          <w:sz w:val="24"/>
          <w:szCs w:val="24"/>
          <w:lang w:eastAsia="ru-RU"/>
        </w:rPr>
        <w:t>.</w:t>
      </w:r>
    </w:p>
    <w:p w14:paraId="0FA828FB"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2.14. Индивидуальный учебный план утверждается решением педагогического совета </w:t>
      </w:r>
      <w:r w:rsidR="00A13BF5">
        <w:rPr>
          <w:rFonts w:ascii="Times New Roman" w:eastAsia="Times New Roman" w:hAnsi="Times New Roman" w:cs="Times New Roman"/>
          <w:color w:val="000000"/>
          <w:sz w:val="24"/>
          <w:szCs w:val="24"/>
          <w:lang w:eastAsia="ru-RU"/>
        </w:rPr>
        <w:t>Гимназии</w:t>
      </w:r>
      <w:r w:rsidR="00693719">
        <w:rPr>
          <w:rFonts w:ascii="Times New Roman" w:eastAsia="Times New Roman" w:hAnsi="Times New Roman" w:cs="Times New Roman"/>
          <w:color w:val="000000"/>
          <w:sz w:val="24"/>
          <w:szCs w:val="24"/>
          <w:lang w:eastAsia="ru-RU"/>
        </w:rPr>
        <w:t>.</w:t>
      </w:r>
    </w:p>
    <w:p w14:paraId="4138EB64"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2.15. Организация обучения по индивидуальному учебному плану осуществляется </w:t>
      </w:r>
      <w:r w:rsidR="00A13BF5">
        <w:rPr>
          <w:rFonts w:ascii="Times New Roman" w:eastAsia="Times New Roman" w:hAnsi="Times New Roman" w:cs="Times New Roman"/>
          <w:color w:val="000000"/>
          <w:sz w:val="24"/>
          <w:szCs w:val="24"/>
          <w:lang w:eastAsia="ru-RU"/>
        </w:rPr>
        <w:t>Гимназией</w:t>
      </w:r>
      <w:r w:rsidRPr="00F0674D">
        <w:rPr>
          <w:rFonts w:ascii="Times New Roman" w:eastAsia="Times New Roman" w:hAnsi="Times New Roman" w:cs="Times New Roman"/>
          <w:color w:val="000000"/>
          <w:sz w:val="24"/>
          <w:szCs w:val="24"/>
          <w:lang w:eastAsia="ru-RU"/>
        </w:rPr>
        <w:t xml:space="preserve">, в котором обучается данный </w:t>
      </w:r>
      <w:r w:rsidR="0001458F" w:rsidRPr="00F0674D">
        <w:rPr>
          <w:rFonts w:ascii="Times New Roman" w:eastAsia="Times New Roman" w:hAnsi="Times New Roman" w:cs="Times New Roman"/>
          <w:color w:val="000000"/>
          <w:sz w:val="24"/>
          <w:szCs w:val="24"/>
          <w:lang w:eastAsia="ru-RU"/>
        </w:rPr>
        <w:t>уча</w:t>
      </w:r>
      <w:r w:rsidRPr="00F0674D">
        <w:rPr>
          <w:rFonts w:ascii="Times New Roman" w:eastAsia="Times New Roman" w:hAnsi="Times New Roman" w:cs="Times New Roman"/>
          <w:color w:val="000000"/>
          <w:sz w:val="24"/>
          <w:szCs w:val="24"/>
          <w:lang w:eastAsia="ru-RU"/>
        </w:rPr>
        <w:t>щийся.</w:t>
      </w:r>
    </w:p>
    <w:p w14:paraId="3FAB3CBC"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w:t>
      </w:r>
      <w:r w:rsidR="00A13BF5">
        <w:rPr>
          <w:rFonts w:ascii="Times New Roman" w:eastAsia="Times New Roman" w:hAnsi="Times New Roman" w:cs="Times New Roman"/>
          <w:color w:val="000000"/>
          <w:sz w:val="24"/>
          <w:szCs w:val="24"/>
          <w:lang w:eastAsia="ru-RU"/>
        </w:rPr>
        <w:t>Гимназии</w:t>
      </w:r>
      <w:r w:rsidRPr="00F0674D">
        <w:rPr>
          <w:rFonts w:ascii="Times New Roman" w:eastAsia="Times New Roman" w:hAnsi="Times New Roman" w:cs="Times New Roman"/>
          <w:color w:val="000000"/>
          <w:sz w:val="24"/>
          <w:szCs w:val="24"/>
          <w:lang w:eastAsia="ru-RU"/>
        </w:rPr>
        <w:t xml:space="preserve">, пользоваться </w:t>
      </w:r>
      <w:r w:rsidRPr="00F0674D">
        <w:rPr>
          <w:rFonts w:ascii="Times New Roman" w:eastAsia="Times New Roman" w:hAnsi="Times New Roman" w:cs="Times New Roman"/>
          <w:color w:val="000000"/>
          <w:sz w:val="24"/>
          <w:szCs w:val="24"/>
          <w:lang w:eastAsia="ru-RU"/>
        </w:rPr>
        <w:lastRenderedPageBreak/>
        <w:t>предметными кабинетами для проведения лабораторных работ, практических работ, п</w:t>
      </w:r>
      <w:r w:rsidR="0001458F" w:rsidRPr="00F0674D">
        <w:rPr>
          <w:rFonts w:ascii="Times New Roman" w:eastAsia="Times New Roman" w:hAnsi="Times New Roman" w:cs="Times New Roman"/>
          <w:color w:val="000000"/>
          <w:sz w:val="24"/>
          <w:szCs w:val="24"/>
          <w:lang w:eastAsia="ru-RU"/>
        </w:rPr>
        <w:t xml:space="preserve">родолжать обучение </w:t>
      </w:r>
      <w:r w:rsidR="00A13BF5">
        <w:rPr>
          <w:rFonts w:ascii="Times New Roman" w:eastAsia="Times New Roman" w:hAnsi="Times New Roman" w:cs="Times New Roman"/>
          <w:color w:val="000000"/>
          <w:sz w:val="24"/>
          <w:szCs w:val="24"/>
          <w:lang w:eastAsia="ru-RU"/>
        </w:rPr>
        <w:t>Гимназии</w:t>
      </w:r>
      <w:r w:rsidRPr="00F0674D">
        <w:rPr>
          <w:rFonts w:ascii="Times New Roman" w:eastAsia="Times New Roman" w:hAnsi="Times New Roman" w:cs="Times New Roman"/>
          <w:color w:val="000000"/>
          <w:sz w:val="24"/>
          <w:szCs w:val="24"/>
          <w:lang w:eastAsia="ru-RU"/>
        </w:rPr>
        <w:t>.</w:t>
      </w:r>
    </w:p>
    <w:p w14:paraId="2745D73C"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14:paraId="3D5ED198"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2.18. </w:t>
      </w:r>
      <w:r w:rsidR="00A13BF5">
        <w:rPr>
          <w:rFonts w:ascii="Times New Roman" w:eastAsia="Times New Roman" w:hAnsi="Times New Roman" w:cs="Times New Roman"/>
          <w:color w:val="000000"/>
          <w:sz w:val="24"/>
          <w:szCs w:val="24"/>
          <w:lang w:eastAsia="ru-RU"/>
        </w:rPr>
        <w:t xml:space="preserve">Гимназия </w:t>
      </w:r>
      <w:r w:rsidRPr="00F0674D">
        <w:rPr>
          <w:rFonts w:ascii="Times New Roman" w:eastAsia="Times New Roman" w:hAnsi="Times New Roman" w:cs="Times New Roman"/>
          <w:color w:val="000000"/>
          <w:sz w:val="24"/>
          <w:szCs w:val="24"/>
          <w:lang w:eastAsia="ru-RU"/>
        </w:rPr>
        <w:t xml:space="preserve">с учетом запросов родителей (законных представителей) </w:t>
      </w:r>
      <w:r w:rsidR="0001458F" w:rsidRPr="00F0674D">
        <w:rPr>
          <w:rFonts w:ascii="Times New Roman" w:eastAsia="Times New Roman" w:hAnsi="Times New Roman" w:cs="Times New Roman"/>
          <w:color w:val="000000"/>
          <w:sz w:val="24"/>
          <w:szCs w:val="24"/>
          <w:lang w:eastAsia="ru-RU"/>
        </w:rPr>
        <w:t>уча</w:t>
      </w:r>
      <w:r w:rsidRPr="00F0674D">
        <w:rPr>
          <w:rFonts w:ascii="Times New Roman" w:eastAsia="Times New Roman" w:hAnsi="Times New Roman" w:cs="Times New Roman"/>
          <w:color w:val="000000"/>
          <w:sz w:val="24"/>
          <w:szCs w:val="24"/>
          <w:lang w:eastAsia="ru-RU"/>
        </w:rPr>
        <w:t xml:space="preserve">щихся и </w:t>
      </w:r>
      <w:r w:rsidR="0001458F" w:rsidRPr="00F0674D">
        <w:rPr>
          <w:rFonts w:ascii="Times New Roman" w:eastAsia="Times New Roman" w:hAnsi="Times New Roman" w:cs="Times New Roman"/>
          <w:color w:val="000000"/>
          <w:sz w:val="24"/>
          <w:szCs w:val="24"/>
          <w:lang w:eastAsia="ru-RU"/>
        </w:rPr>
        <w:t>уча</w:t>
      </w:r>
      <w:r w:rsidRPr="00F0674D">
        <w:rPr>
          <w:rFonts w:ascii="Times New Roman" w:eastAsia="Times New Roman" w:hAnsi="Times New Roman" w:cs="Times New Roman"/>
          <w:color w:val="000000"/>
          <w:sz w:val="24"/>
          <w:szCs w:val="24"/>
          <w:lang w:eastAsia="ru-RU"/>
        </w:rPr>
        <w:t xml:space="preserve">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w:t>
      </w:r>
      <w:r w:rsidR="0001458F" w:rsidRPr="00F0674D">
        <w:rPr>
          <w:rFonts w:ascii="Times New Roman" w:eastAsia="Times New Roman" w:hAnsi="Times New Roman" w:cs="Times New Roman"/>
          <w:color w:val="000000"/>
          <w:sz w:val="24"/>
          <w:szCs w:val="24"/>
          <w:lang w:eastAsia="ru-RU"/>
        </w:rPr>
        <w:t>промежуточ</w:t>
      </w:r>
      <w:r w:rsidR="004C0476" w:rsidRPr="00F0674D">
        <w:rPr>
          <w:rFonts w:ascii="Times New Roman" w:eastAsia="Times New Roman" w:hAnsi="Times New Roman" w:cs="Times New Roman"/>
          <w:color w:val="000000"/>
          <w:sz w:val="24"/>
          <w:szCs w:val="24"/>
          <w:lang w:eastAsia="ru-RU"/>
        </w:rPr>
        <w:t>ной аттестации</w:t>
      </w:r>
      <w:r w:rsidRPr="00F0674D">
        <w:rPr>
          <w:rFonts w:ascii="Times New Roman" w:eastAsia="Times New Roman" w:hAnsi="Times New Roman" w:cs="Times New Roman"/>
          <w:color w:val="000000"/>
          <w:sz w:val="24"/>
          <w:szCs w:val="24"/>
          <w:lang w:eastAsia="ru-RU"/>
        </w:rPr>
        <w:t>, педагоги, ведущие обучение, оформляются приказом руководителя образовательной организации.</w:t>
      </w:r>
      <w:r w:rsidR="004C0476" w:rsidRPr="00F0674D">
        <w:rPr>
          <w:rFonts w:ascii="Times New Roman" w:eastAsia="Times New Roman" w:hAnsi="Times New Roman" w:cs="Times New Roman"/>
          <w:color w:val="000000"/>
          <w:sz w:val="24"/>
          <w:szCs w:val="24"/>
          <w:lang w:eastAsia="ru-RU"/>
        </w:rPr>
        <w:t xml:space="preserve"> Сроки проведения текущего и итогового контролей определяются педагогами, ведущими обучение, в рабочих программах.</w:t>
      </w:r>
    </w:p>
    <w:p w14:paraId="799B81EB"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14:paraId="5DD3FC12"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14:paraId="287A275E" w14:textId="77777777" w:rsidR="00140F02" w:rsidRPr="00F0674D" w:rsidRDefault="00140F02" w:rsidP="00F0674D">
      <w:pPr>
        <w:shd w:val="clear" w:color="auto" w:fill="FFFFFF"/>
        <w:spacing w:after="0"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sidRPr="00F0674D">
        <w:rPr>
          <w:rFonts w:ascii="Times New Roman" w:eastAsia="Times New Roman" w:hAnsi="Times New Roman" w:cs="Times New Roman"/>
          <w:b/>
          <w:bCs/>
          <w:color w:val="000000"/>
          <w:sz w:val="24"/>
          <w:szCs w:val="24"/>
          <w:lang w:eastAsia="ru-RU"/>
        </w:rPr>
        <w:t>III. Требования к индивидуальному учебному плану начального общего образования</w:t>
      </w:r>
    </w:p>
    <w:p w14:paraId="7144F90B"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14:paraId="7E13082A"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3.1.1. учебные занятия для углубленного изучения английского языка;</w:t>
      </w:r>
    </w:p>
    <w:p w14:paraId="3B2D2620"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3.1.2. учебные занятия, обеспечивающие разл</w:t>
      </w:r>
      <w:r w:rsidR="004C0476" w:rsidRPr="00F0674D">
        <w:rPr>
          <w:rFonts w:ascii="Times New Roman" w:eastAsia="Times New Roman" w:hAnsi="Times New Roman" w:cs="Times New Roman"/>
          <w:color w:val="000000"/>
          <w:sz w:val="24"/>
          <w:szCs w:val="24"/>
          <w:lang w:eastAsia="ru-RU"/>
        </w:rPr>
        <w:t>ичные интересы уча</w:t>
      </w:r>
      <w:r w:rsidRPr="00F0674D">
        <w:rPr>
          <w:rFonts w:ascii="Times New Roman" w:eastAsia="Times New Roman" w:hAnsi="Times New Roman" w:cs="Times New Roman"/>
          <w:color w:val="000000"/>
          <w:sz w:val="24"/>
          <w:szCs w:val="24"/>
          <w:lang w:eastAsia="ru-RU"/>
        </w:rPr>
        <w:t>щихся, в том числе этнокультурные;</w:t>
      </w:r>
    </w:p>
    <w:p w14:paraId="4E1C5EA2"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3.1.3. иные учебные предметы</w:t>
      </w:r>
      <w:r w:rsidR="004C0476" w:rsidRPr="00F0674D">
        <w:rPr>
          <w:rFonts w:ascii="Times New Roman" w:eastAsia="Times New Roman" w:hAnsi="Times New Roman" w:cs="Times New Roman"/>
          <w:i/>
          <w:iCs/>
          <w:color w:val="000000"/>
          <w:sz w:val="24"/>
          <w:szCs w:val="24"/>
          <w:bdr w:val="none" w:sz="0" w:space="0" w:color="auto" w:frame="1"/>
          <w:lang w:eastAsia="ru-RU"/>
        </w:rPr>
        <w:t> (с учетом потребностей уча</w:t>
      </w:r>
      <w:r w:rsidRPr="00F0674D">
        <w:rPr>
          <w:rFonts w:ascii="Times New Roman" w:eastAsia="Times New Roman" w:hAnsi="Times New Roman" w:cs="Times New Roman"/>
          <w:i/>
          <w:iCs/>
          <w:color w:val="000000"/>
          <w:sz w:val="24"/>
          <w:szCs w:val="24"/>
          <w:bdr w:val="none" w:sz="0" w:space="0" w:color="auto" w:frame="1"/>
          <w:lang w:eastAsia="ru-RU"/>
        </w:rPr>
        <w:t xml:space="preserve">щегося и </w:t>
      </w:r>
      <w:r w:rsidRPr="00A13BF5">
        <w:rPr>
          <w:rFonts w:ascii="Times New Roman" w:eastAsia="Times New Roman" w:hAnsi="Times New Roman" w:cs="Times New Roman"/>
          <w:i/>
          <w:iCs/>
          <w:color w:val="000000"/>
          <w:sz w:val="24"/>
          <w:szCs w:val="24"/>
          <w:bdr w:val="none" w:sz="0" w:space="0" w:color="auto" w:frame="1"/>
          <w:lang w:eastAsia="ru-RU"/>
        </w:rPr>
        <w:t xml:space="preserve">возможностей </w:t>
      </w:r>
      <w:r w:rsidR="00A13BF5" w:rsidRPr="00A13BF5">
        <w:rPr>
          <w:rFonts w:ascii="Times New Roman" w:eastAsia="Times New Roman" w:hAnsi="Times New Roman" w:cs="Times New Roman"/>
          <w:i/>
          <w:color w:val="000000"/>
          <w:sz w:val="24"/>
          <w:szCs w:val="24"/>
          <w:lang w:eastAsia="ru-RU"/>
        </w:rPr>
        <w:t>Гимназии</w:t>
      </w:r>
      <w:r w:rsidRPr="00F0674D">
        <w:rPr>
          <w:rFonts w:ascii="Times New Roman" w:eastAsia="Times New Roman" w:hAnsi="Times New Roman" w:cs="Times New Roman"/>
          <w:i/>
          <w:iCs/>
          <w:color w:val="000000"/>
          <w:sz w:val="24"/>
          <w:szCs w:val="24"/>
          <w:bdr w:val="none" w:sz="0" w:space="0" w:color="auto" w:frame="1"/>
          <w:lang w:eastAsia="ru-RU"/>
        </w:rPr>
        <w:t>).</w:t>
      </w:r>
    </w:p>
    <w:p w14:paraId="316751DB"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14:paraId="63BC12B4"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14:paraId="41265C8E"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14:paraId="77B99344"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3.</w:t>
      </w:r>
      <w:r w:rsidR="004C0476" w:rsidRPr="00F0674D">
        <w:rPr>
          <w:rFonts w:ascii="Times New Roman" w:eastAsia="Times New Roman" w:hAnsi="Times New Roman" w:cs="Times New Roman"/>
          <w:color w:val="000000"/>
          <w:sz w:val="24"/>
          <w:szCs w:val="24"/>
          <w:lang w:eastAsia="ru-RU"/>
        </w:rPr>
        <w:t>5</w:t>
      </w:r>
      <w:r w:rsidRPr="00F0674D">
        <w:rPr>
          <w:rFonts w:ascii="Times New Roman" w:eastAsia="Times New Roman" w:hAnsi="Times New Roman" w:cs="Times New Roman"/>
          <w:color w:val="000000"/>
          <w:sz w:val="24"/>
          <w:szCs w:val="24"/>
          <w:lang w:eastAsia="ru-RU"/>
        </w:rPr>
        <w:t>. Количество учебных занятий за 4 учебных года не может составлять менее 2 904 часов и более 3 345 часов.</w:t>
      </w:r>
    </w:p>
    <w:p w14:paraId="2553962F"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14:paraId="12B553EE"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w:t>
      </w:r>
      <w:r w:rsidRPr="00F0674D">
        <w:rPr>
          <w:rFonts w:ascii="Times New Roman" w:eastAsia="Times New Roman" w:hAnsi="Times New Roman" w:cs="Times New Roman"/>
          <w:color w:val="000000"/>
          <w:sz w:val="24"/>
          <w:szCs w:val="24"/>
          <w:lang w:eastAsia="ru-RU"/>
        </w:rPr>
        <w:lastRenderedPageBreak/>
        <w:t>возможностей детей (в соответствии с рекомендациями психолого-медико-педагогической комиссии).</w:t>
      </w:r>
    </w:p>
    <w:p w14:paraId="5161968B" w14:textId="77777777" w:rsidR="00140F02" w:rsidRPr="00F0674D" w:rsidRDefault="00140F02" w:rsidP="00F0674D">
      <w:pPr>
        <w:shd w:val="clear" w:color="auto" w:fill="FFFFFF"/>
        <w:spacing w:after="0"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sidRPr="00F0674D">
        <w:rPr>
          <w:rFonts w:ascii="Times New Roman" w:eastAsia="Times New Roman" w:hAnsi="Times New Roman" w:cs="Times New Roman"/>
          <w:b/>
          <w:bCs/>
          <w:color w:val="000000"/>
          <w:sz w:val="24"/>
          <w:szCs w:val="24"/>
          <w:lang w:eastAsia="ru-RU"/>
        </w:rPr>
        <w:t>IV. Требования к индивидуальному учебному плану основного общего образования</w:t>
      </w:r>
    </w:p>
    <w:p w14:paraId="27D93E78"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14:paraId="543E519E"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4.1.1. учебные занятия для углубленного изучения английского языка;</w:t>
      </w:r>
    </w:p>
    <w:p w14:paraId="75CDF3EF"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4.1.2. увеличение учебных часов, отведённых на изучение отдельных предметов обязательной части;</w:t>
      </w:r>
    </w:p>
    <w:p w14:paraId="79141A59"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14:paraId="1343B25C"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4.1.4. организацию внеурочной деятельности, ориентированную на обеспечение индивидуальных потребностей обучающихся;</w:t>
      </w:r>
    </w:p>
    <w:p w14:paraId="271E27CC"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4.1.5. иные учебные предметы </w:t>
      </w:r>
      <w:r w:rsidRPr="00F0674D">
        <w:rPr>
          <w:rFonts w:ascii="Times New Roman" w:eastAsia="Times New Roman" w:hAnsi="Times New Roman" w:cs="Times New Roman"/>
          <w:i/>
          <w:iCs/>
          <w:color w:val="000000"/>
          <w:sz w:val="24"/>
          <w:szCs w:val="24"/>
          <w:bdr w:val="none" w:sz="0" w:space="0" w:color="auto" w:frame="1"/>
          <w:lang w:eastAsia="ru-RU"/>
        </w:rPr>
        <w:t xml:space="preserve">(с учетом потребностей </w:t>
      </w:r>
      <w:r w:rsidR="004C0476" w:rsidRPr="00F0674D">
        <w:rPr>
          <w:rFonts w:ascii="Times New Roman" w:eastAsia="Times New Roman" w:hAnsi="Times New Roman" w:cs="Times New Roman"/>
          <w:i/>
          <w:iCs/>
          <w:color w:val="000000"/>
          <w:sz w:val="24"/>
          <w:szCs w:val="24"/>
          <w:bdr w:val="none" w:sz="0" w:space="0" w:color="auto" w:frame="1"/>
          <w:lang w:eastAsia="ru-RU"/>
        </w:rPr>
        <w:t>уча</w:t>
      </w:r>
      <w:r w:rsidRPr="00F0674D">
        <w:rPr>
          <w:rFonts w:ascii="Times New Roman" w:eastAsia="Times New Roman" w:hAnsi="Times New Roman" w:cs="Times New Roman"/>
          <w:i/>
          <w:iCs/>
          <w:color w:val="000000"/>
          <w:sz w:val="24"/>
          <w:szCs w:val="24"/>
          <w:bdr w:val="none" w:sz="0" w:space="0" w:color="auto" w:frame="1"/>
          <w:lang w:eastAsia="ru-RU"/>
        </w:rPr>
        <w:t xml:space="preserve">щегося и возможностей </w:t>
      </w:r>
      <w:r w:rsidR="00A13BF5" w:rsidRPr="00A13BF5">
        <w:rPr>
          <w:rFonts w:ascii="Times New Roman" w:eastAsia="Times New Roman" w:hAnsi="Times New Roman" w:cs="Times New Roman"/>
          <w:i/>
          <w:color w:val="000000"/>
          <w:sz w:val="24"/>
          <w:szCs w:val="24"/>
          <w:lang w:eastAsia="ru-RU"/>
        </w:rPr>
        <w:t>Гимназии</w:t>
      </w:r>
      <w:r w:rsidRPr="00F0674D">
        <w:rPr>
          <w:rFonts w:ascii="Times New Roman" w:eastAsia="Times New Roman" w:hAnsi="Times New Roman" w:cs="Times New Roman"/>
          <w:i/>
          <w:iCs/>
          <w:color w:val="000000"/>
          <w:sz w:val="24"/>
          <w:szCs w:val="24"/>
          <w:bdr w:val="none" w:sz="0" w:space="0" w:color="auto" w:frame="1"/>
          <w:lang w:eastAsia="ru-RU"/>
        </w:rPr>
        <w:t>).</w:t>
      </w:r>
    </w:p>
    <w:p w14:paraId="4AE995AD"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14:paraId="7E1FDC25"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14:paraId="274D7087"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4.3.1. филология (русский язык, литература, иностранный язык);</w:t>
      </w:r>
    </w:p>
    <w:p w14:paraId="60E2B2E6"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4.3.2. общественно-научные предметы (история, обществознание, география);</w:t>
      </w:r>
    </w:p>
    <w:p w14:paraId="73F602CF"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4.3.3. математика и информатика (математика, алгебра, геометрия, информатика);</w:t>
      </w:r>
    </w:p>
    <w:p w14:paraId="3FD6B68F"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4.3.4. естественнонаучные предметы (физика, биология, химия);</w:t>
      </w:r>
    </w:p>
    <w:p w14:paraId="2B26736D"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4.3.5. искусство (изобразительное искусство, музыка);</w:t>
      </w:r>
    </w:p>
    <w:p w14:paraId="7D26F084"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4.3.6. технология (технология);</w:t>
      </w:r>
    </w:p>
    <w:p w14:paraId="59E5E293"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4.3.7. физическая культура и основы безопасности жизнедеятельности (физическая культура, основы безопасности жизнедеятельности).</w:t>
      </w:r>
    </w:p>
    <w:p w14:paraId="63320D86"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4.4. Количество учебных занятий за 5 лет не может составлять менее 5 267 часов и более 6 020 часов.</w:t>
      </w:r>
    </w:p>
    <w:p w14:paraId="123DABA5"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14:paraId="62EE83E0" w14:textId="77777777" w:rsidR="00140F02" w:rsidRPr="00F0674D" w:rsidRDefault="00140F02" w:rsidP="00F0674D">
      <w:pPr>
        <w:shd w:val="clear" w:color="auto" w:fill="FFFFFF"/>
        <w:spacing w:after="0"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sidRPr="00F0674D">
        <w:rPr>
          <w:rFonts w:ascii="Times New Roman" w:eastAsia="Times New Roman" w:hAnsi="Times New Roman" w:cs="Times New Roman"/>
          <w:b/>
          <w:bCs/>
          <w:color w:val="000000"/>
          <w:sz w:val="24"/>
          <w:szCs w:val="24"/>
          <w:lang w:eastAsia="ru-RU"/>
        </w:rPr>
        <w:t>V. Требования к индивидуальному учебному плану среднего общего образования</w:t>
      </w:r>
    </w:p>
    <w:p w14:paraId="73460549"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5.1.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
    <w:p w14:paraId="6045A459"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5.2. Остальные учебные предметы на базовом уровне включаются в индивидуальный учебный план по выбору.</w:t>
      </w:r>
    </w:p>
    <w:p w14:paraId="6ABEDAA6" w14:textId="77777777" w:rsidR="00140F02" w:rsidRPr="00F0674D" w:rsidRDefault="00140F02" w:rsidP="00F0674D">
      <w:pPr>
        <w:shd w:val="clear" w:color="auto" w:fill="FFFFFF"/>
        <w:spacing w:after="0"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sidRPr="00F0674D">
        <w:rPr>
          <w:rFonts w:ascii="Times New Roman" w:eastAsia="Times New Roman" w:hAnsi="Times New Roman" w:cs="Times New Roman"/>
          <w:b/>
          <w:bCs/>
          <w:color w:val="000000"/>
          <w:sz w:val="24"/>
          <w:szCs w:val="24"/>
          <w:lang w:eastAsia="ru-RU"/>
        </w:rPr>
        <w:t>VI. Необходимые условия для реализации учебного плана</w:t>
      </w:r>
    </w:p>
    <w:p w14:paraId="36D6F6DC"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6.1. Для составления индивидуального учебного плана следует:</w:t>
      </w:r>
    </w:p>
    <w:p w14:paraId="6FC9269E"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lastRenderedPageBreak/>
        <w:t>6.1.1. включить в учебный план обязательные учебные предметы на базовом уровне (инвариантная часть федерального компонента);</w:t>
      </w:r>
    </w:p>
    <w:p w14:paraId="12DB6D4B"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6.1.2. в учебный план также могут быть включены другие учебные предметы на базовом уровне (из вариативной части федерального компонента);</w:t>
      </w:r>
    </w:p>
    <w:p w14:paraId="06FC8D52"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6.1.3. включить в учебный план региональный компонент;</w:t>
      </w:r>
    </w:p>
    <w:p w14:paraId="21C649AC"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14:paraId="4F051EE1"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14:paraId="127E7DF3" w14:textId="77777777" w:rsidR="00140F02" w:rsidRPr="00F0674D" w:rsidRDefault="00140F02" w:rsidP="00F0674D">
      <w:pPr>
        <w:shd w:val="clear" w:color="auto" w:fill="FFFFFF"/>
        <w:spacing w:after="0"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sidRPr="00F0674D">
        <w:rPr>
          <w:rFonts w:ascii="Times New Roman" w:eastAsia="Times New Roman" w:hAnsi="Times New Roman" w:cs="Times New Roman"/>
          <w:b/>
          <w:bCs/>
          <w:color w:val="000000"/>
          <w:sz w:val="24"/>
          <w:szCs w:val="24"/>
          <w:lang w:eastAsia="ru-RU"/>
        </w:rPr>
        <w:t>VII. Сроки работы по индивидуальному учебному плану</w:t>
      </w:r>
    </w:p>
    <w:p w14:paraId="19B28F73"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14:paraId="7235DCC8"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7.2. 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
    <w:p w14:paraId="1763D2BB"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7.3. 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14:paraId="6B97FCF7"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14:paraId="40D06FF0" w14:textId="77777777" w:rsidR="00140F02" w:rsidRPr="00F0674D" w:rsidRDefault="00140F02" w:rsidP="00F0674D">
      <w:pPr>
        <w:shd w:val="clear" w:color="auto" w:fill="FFFFFF"/>
        <w:spacing w:after="0"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sidRPr="00F0674D">
        <w:rPr>
          <w:rFonts w:ascii="Times New Roman" w:eastAsia="Times New Roman" w:hAnsi="Times New Roman" w:cs="Times New Roman"/>
          <w:b/>
          <w:bCs/>
          <w:color w:val="000000"/>
          <w:sz w:val="24"/>
          <w:szCs w:val="24"/>
          <w:lang w:eastAsia="ru-RU"/>
        </w:rPr>
        <w:t>VIII. Контроль исполнения индивидуального учебного плана</w:t>
      </w:r>
    </w:p>
    <w:p w14:paraId="17632CB9"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8.1. </w:t>
      </w:r>
      <w:r w:rsidR="00A13BF5">
        <w:rPr>
          <w:rFonts w:ascii="Times New Roman" w:eastAsia="Times New Roman" w:hAnsi="Times New Roman" w:cs="Times New Roman"/>
          <w:color w:val="000000"/>
          <w:sz w:val="24"/>
          <w:szCs w:val="24"/>
          <w:lang w:eastAsia="ru-RU"/>
        </w:rPr>
        <w:t>Гимназия</w:t>
      </w:r>
      <w:r w:rsidR="00A13BF5" w:rsidRPr="00F0674D">
        <w:rPr>
          <w:rFonts w:ascii="Times New Roman" w:eastAsia="Times New Roman" w:hAnsi="Times New Roman" w:cs="Times New Roman"/>
          <w:color w:val="000000"/>
          <w:sz w:val="24"/>
          <w:szCs w:val="24"/>
          <w:lang w:eastAsia="ru-RU"/>
        </w:rPr>
        <w:t xml:space="preserve"> </w:t>
      </w:r>
      <w:r w:rsidRPr="00F0674D">
        <w:rPr>
          <w:rFonts w:ascii="Times New Roman" w:eastAsia="Times New Roman" w:hAnsi="Times New Roman" w:cs="Times New Roman"/>
          <w:color w:val="000000"/>
          <w:sz w:val="24"/>
          <w:szCs w:val="24"/>
          <w:lang w:eastAsia="ru-RU"/>
        </w:rPr>
        <w:t>осуществляет контроль за освоением общеобразовательных программ учащимися, перешедшими на обучение по индивидуальному учебному плану.</w:t>
      </w:r>
    </w:p>
    <w:p w14:paraId="52B76336"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8.2. Текущий контроль успеваемости и промежуточная аттестация </w:t>
      </w:r>
      <w:r w:rsidR="004C0476" w:rsidRPr="00F0674D">
        <w:rPr>
          <w:rFonts w:ascii="Times New Roman" w:eastAsia="Times New Roman" w:hAnsi="Times New Roman" w:cs="Times New Roman"/>
          <w:color w:val="000000"/>
          <w:sz w:val="24"/>
          <w:szCs w:val="24"/>
          <w:lang w:eastAsia="ru-RU"/>
        </w:rPr>
        <w:t xml:space="preserve"> уча</w:t>
      </w:r>
      <w:r w:rsidRPr="00F0674D">
        <w:rPr>
          <w:rFonts w:ascii="Times New Roman" w:eastAsia="Times New Roman" w:hAnsi="Times New Roman" w:cs="Times New Roman"/>
          <w:color w:val="000000"/>
          <w:sz w:val="24"/>
          <w:szCs w:val="24"/>
          <w:lang w:eastAsia="ru-RU"/>
        </w:rPr>
        <w:t xml:space="preserve">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w:t>
      </w:r>
      <w:r w:rsidR="00A13BF5">
        <w:rPr>
          <w:rFonts w:ascii="Times New Roman" w:eastAsia="Times New Roman" w:hAnsi="Times New Roman" w:cs="Times New Roman"/>
          <w:color w:val="000000"/>
          <w:sz w:val="24"/>
          <w:szCs w:val="24"/>
          <w:lang w:eastAsia="ru-RU"/>
        </w:rPr>
        <w:t>Гимназии</w:t>
      </w:r>
      <w:r w:rsidRPr="00F0674D">
        <w:rPr>
          <w:rFonts w:ascii="Times New Roman" w:eastAsia="Times New Roman" w:hAnsi="Times New Roman" w:cs="Times New Roman"/>
          <w:color w:val="000000"/>
          <w:sz w:val="24"/>
          <w:szCs w:val="24"/>
          <w:lang w:eastAsia="ru-RU"/>
        </w:rPr>
        <w:t>.</w:t>
      </w:r>
    </w:p>
    <w:p w14:paraId="6065FCAF" w14:textId="77777777" w:rsidR="00140F02" w:rsidRPr="00F0674D" w:rsidRDefault="00140F02" w:rsidP="00F0674D">
      <w:pPr>
        <w:shd w:val="clear" w:color="auto" w:fill="FFFFFF"/>
        <w:spacing w:after="0"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sidRPr="00F0674D">
        <w:rPr>
          <w:rFonts w:ascii="Times New Roman" w:eastAsia="Times New Roman" w:hAnsi="Times New Roman" w:cs="Times New Roman"/>
          <w:b/>
          <w:bCs/>
          <w:color w:val="000000"/>
          <w:sz w:val="24"/>
          <w:szCs w:val="24"/>
          <w:lang w:eastAsia="ru-RU"/>
        </w:rPr>
        <w:t>IX. Государствен</w:t>
      </w:r>
      <w:r w:rsidR="004C0476" w:rsidRPr="00F0674D">
        <w:rPr>
          <w:rFonts w:ascii="Times New Roman" w:eastAsia="Times New Roman" w:hAnsi="Times New Roman" w:cs="Times New Roman"/>
          <w:b/>
          <w:bCs/>
          <w:color w:val="000000"/>
          <w:sz w:val="24"/>
          <w:szCs w:val="24"/>
          <w:lang w:eastAsia="ru-RU"/>
        </w:rPr>
        <w:t>ная итоговая аттестация уча</w:t>
      </w:r>
      <w:r w:rsidRPr="00F0674D">
        <w:rPr>
          <w:rFonts w:ascii="Times New Roman" w:eastAsia="Times New Roman" w:hAnsi="Times New Roman" w:cs="Times New Roman"/>
          <w:b/>
          <w:bCs/>
          <w:color w:val="000000"/>
          <w:sz w:val="24"/>
          <w:szCs w:val="24"/>
          <w:lang w:eastAsia="ru-RU"/>
        </w:rPr>
        <w:t>щихся</w:t>
      </w:r>
    </w:p>
    <w:p w14:paraId="439BBF42"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9.1. Госуда</w:t>
      </w:r>
      <w:r w:rsidR="004C0476" w:rsidRPr="00F0674D">
        <w:rPr>
          <w:rFonts w:ascii="Times New Roman" w:eastAsia="Times New Roman" w:hAnsi="Times New Roman" w:cs="Times New Roman"/>
          <w:color w:val="000000"/>
          <w:sz w:val="24"/>
          <w:szCs w:val="24"/>
          <w:lang w:eastAsia="ru-RU"/>
        </w:rPr>
        <w:t>рственная итоговая аттестация уча</w:t>
      </w:r>
      <w:r w:rsidRPr="00F0674D">
        <w:rPr>
          <w:rFonts w:ascii="Times New Roman" w:eastAsia="Times New Roman" w:hAnsi="Times New Roman" w:cs="Times New Roman"/>
          <w:color w:val="000000"/>
          <w:sz w:val="24"/>
          <w:szCs w:val="24"/>
          <w:lang w:eastAsia="ru-RU"/>
        </w:rPr>
        <w:t>щихся, переведенных на обучение по индивидуальному учебному плану, осуществляется в соответствии с действующим законодательством.</w:t>
      </w:r>
    </w:p>
    <w:p w14:paraId="49052037" w14:textId="77777777" w:rsidR="00140F02"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9.2. К государственной итоговой аттестации </w:t>
      </w:r>
      <w:r w:rsidR="004C0476" w:rsidRPr="00F0674D">
        <w:rPr>
          <w:rFonts w:ascii="Times New Roman" w:eastAsia="Times New Roman" w:hAnsi="Times New Roman" w:cs="Times New Roman"/>
          <w:color w:val="000000"/>
          <w:sz w:val="24"/>
          <w:szCs w:val="24"/>
          <w:lang w:eastAsia="ru-RU"/>
        </w:rPr>
        <w:t>допускается уча</w:t>
      </w:r>
      <w:r w:rsidRPr="00F0674D">
        <w:rPr>
          <w:rFonts w:ascii="Times New Roman" w:eastAsia="Times New Roman" w:hAnsi="Times New Roman" w:cs="Times New Roman"/>
          <w:color w:val="000000"/>
          <w:sz w:val="24"/>
          <w:szCs w:val="24"/>
          <w:lang w:eastAsia="ru-RU"/>
        </w:rPr>
        <w:t>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14:paraId="02CAA610" w14:textId="77777777" w:rsidR="00140F02" w:rsidRPr="00F0674D" w:rsidRDefault="00140F02" w:rsidP="00F0674D">
      <w:pPr>
        <w:shd w:val="clear" w:color="auto" w:fill="FFFFFF"/>
        <w:spacing w:after="0"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sidRPr="00F0674D">
        <w:rPr>
          <w:rFonts w:ascii="Times New Roman" w:eastAsia="Times New Roman" w:hAnsi="Times New Roman" w:cs="Times New Roman"/>
          <w:b/>
          <w:bCs/>
          <w:color w:val="000000"/>
          <w:sz w:val="24"/>
          <w:szCs w:val="24"/>
          <w:lang w:eastAsia="ru-RU"/>
        </w:rPr>
        <w:t>X. Финансовое обеспечение и материально-техническое оснащение</w:t>
      </w:r>
    </w:p>
    <w:p w14:paraId="33517560"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14:paraId="5710BB3E"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lastRenderedPageBreak/>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14:paraId="37EC226D" w14:textId="77777777" w:rsidR="00140F02" w:rsidRPr="00F0674D" w:rsidRDefault="00140F02" w:rsidP="00F0674D">
      <w:pPr>
        <w:shd w:val="clear" w:color="auto" w:fill="FFFFFF"/>
        <w:spacing w:after="0"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sidRPr="00F0674D">
        <w:rPr>
          <w:rFonts w:ascii="Times New Roman" w:eastAsia="Times New Roman" w:hAnsi="Times New Roman" w:cs="Times New Roman"/>
          <w:b/>
          <w:bCs/>
          <w:color w:val="000000"/>
          <w:sz w:val="24"/>
          <w:szCs w:val="24"/>
          <w:lang w:eastAsia="ru-RU"/>
        </w:rPr>
        <w:t>XI. Порядок управления</w:t>
      </w:r>
    </w:p>
    <w:p w14:paraId="78F16E76"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11.1. В компетенцию администрации </w:t>
      </w:r>
      <w:r w:rsidR="00A13BF5">
        <w:rPr>
          <w:rFonts w:ascii="Times New Roman" w:eastAsia="Times New Roman" w:hAnsi="Times New Roman" w:cs="Times New Roman"/>
          <w:color w:val="000000"/>
          <w:sz w:val="24"/>
          <w:szCs w:val="24"/>
          <w:lang w:eastAsia="ru-RU"/>
        </w:rPr>
        <w:t>Гимназии входят</w:t>
      </w:r>
      <w:r w:rsidRPr="00F0674D">
        <w:rPr>
          <w:rFonts w:ascii="Times New Roman" w:eastAsia="Times New Roman" w:hAnsi="Times New Roman" w:cs="Times New Roman"/>
          <w:color w:val="000000"/>
          <w:sz w:val="24"/>
          <w:szCs w:val="24"/>
          <w:lang w:eastAsia="ru-RU"/>
        </w:rPr>
        <w:t>:</w:t>
      </w:r>
    </w:p>
    <w:p w14:paraId="61278DEA"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11.1.1. разработка положения об организации обучения по индивидуальному  учебному плану;</w:t>
      </w:r>
    </w:p>
    <w:p w14:paraId="457C3D53"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11.1.2. предоставление в недельный срок в </w:t>
      </w:r>
      <w:r w:rsidR="004C0476" w:rsidRPr="00F0674D">
        <w:rPr>
          <w:rFonts w:ascii="Times New Roman" w:eastAsia="Times New Roman" w:hAnsi="Times New Roman" w:cs="Times New Roman"/>
          <w:color w:val="000000"/>
          <w:sz w:val="24"/>
          <w:szCs w:val="24"/>
          <w:lang w:eastAsia="ru-RU"/>
        </w:rPr>
        <w:t xml:space="preserve">Управление образования </w:t>
      </w:r>
      <w:r w:rsidRPr="00F0674D">
        <w:rPr>
          <w:rFonts w:ascii="Times New Roman" w:eastAsia="Times New Roman" w:hAnsi="Times New Roman" w:cs="Times New Roman"/>
          <w:color w:val="000000"/>
          <w:sz w:val="24"/>
          <w:szCs w:val="24"/>
          <w:lang w:eastAsia="ru-RU"/>
        </w:rPr>
        <w:t>об организации обучения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w:t>
      </w:r>
      <w:r w:rsidR="00EA2593" w:rsidRPr="00F0674D">
        <w:rPr>
          <w:rFonts w:ascii="Times New Roman" w:eastAsia="Times New Roman" w:hAnsi="Times New Roman" w:cs="Times New Roman"/>
          <w:color w:val="000000"/>
          <w:sz w:val="24"/>
          <w:szCs w:val="24"/>
          <w:lang w:eastAsia="ru-RU"/>
        </w:rPr>
        <w:t>ческого совета, период обучения</w:t>
      </w:r>
      <w:r w:rsidRPr="00F0674D">
        <w:rPr>
          <w:rFonts w:ascii="Times New Roman" w:eastAsia="Times New Roman" w:hAnsi="Times New Roman" w:cs="Times New Roman"/>
          <w:color w:val="000000"/>
          <w:sz w:val="24"/>
          <w:szCs w:val="24"/>
          <w:lang w:eastAsia="ru-RU"/>
        </w:rPr>
        <w:t>;</w:t>
      </w:r>
    </w:p>
    <w:p w14:paraId="4A496188"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11.1.3. обеспечение своевременного подбора учителей, проведение экспертизы учебных программ и контроль их выполнения;</w:t>
      </w:r>
    </w:p>
    <w:p w14:paraId="7C2F8A13"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11.1.4. контроль своевременного проведения занятий, консультаций, посещения  занятий учащимися, ведения журнала учета обучения по индивидуальному учебному плану не реже 1 раза в четверть.</w:t>
      </w:r>
    </w:p>
    <w:p w14:paraId="46D0FBC7"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11.2. При организации обучения по индивидуальному учебному плану </w:t>
      </w:r>
      <w:r w:rsidR="00A13BF5">
        <w:rPr>
          <w:rFonts w:ascii="Times New Roman" w:eastAsia="Times New Roman" w:hAnsi="Times New Roman" w:cs="Times New Roman"/>
          <w:color w:val="000000"/>
          <w:sz w:val="24"/>
          <w:szCs w:val="24"/>
          <w:lang w:eastAsia="ru-RU"/>
        </w:rPr>
        <w:t>Гимназия</w:t>
      </w:r>
      <w:r w:rsidR="00EA2593" w:rsidRPr="00F0674D">
        <w:rPr>
          <w:rFonts w:ascii="Times New Roman" w:eastAsia="Times New Roman" w:hAnsi="Times New Roman" w:cs="Times New Roman"/>
          <w:color w:val="000000"/>
          <w:sz w:val="24"/>
          <w:szCs w:val="24"/>
          <w:lang w:eastAsia="ru-RU"/>
        </w:rPr>
        <w:t xml:space="preserve"> </w:t>
      </w:r>
      <w:r w:rsidRPr="00F0674D">
        <w:rPr>
          <w:rFonts w:ascii="Times New Roman" w:eastAsia="Times New Roman" w:hAnsi="Times New Roman" w:cs="Times New Roman"/>
          <w:color w:val="000000"/>
          <w:sz w:val="24"/>
          <w:szCs w:val="24"/>
          <w:lang w:eastAsia="ru-RU"/>
        </w:rPr>
        <w:t xml:space="preserve"> имеет следующие документы:</w:t>
      </w:r>
    </w:p>
    <w:p w14:paraId="5A57EB51"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11.2.1. заявление родит</w:t>
      </w:r>
      <w:r w:rsidR="00EA2593" w:rsidRPr="00F0674D">
        <w:rPr>
          <w:rFonts w:ascii="Times New Roman" w:eastAsia="Times New Roman" w:hAnsi="Times New Roman" w:cs="Times New Roman"/>
          <w:color w:val="000000"/>
          <w:sz w:val="24"/>
          <w:szCs w:val="24"/>
          <w:lang w:eastAsia="ru-RU"/>
        </w:rPr>
        <w:t>елей (законных представителей) уча</w:t>
      </w:r>
      <w:r w:rsidRPr="00F0674D">
        <w:rPr>
          <w:rFonts w:ascii="Times New Roman" w:eastAsia="Times New Roman" w:hAnsi="Times New Roman" w:cs="Times New Roman"/>
          <w:color w:val="000000"/>
          <w:sz w:val="24"/>
          <w:szCs w:val="24"/>
          <w:lang w:eastAsia="ru-RU"/>
        </w:rPr>
        <w:t>щихся</w:t>
      </w:r>
      <w:r w:rsidR="00EA2593" w:rsidRPr="00F0674D">
        <w:rPr>
          <w:rFonts w:ascii="Times New Roman" w:eastAsia="Times New Roman" w:hAnsi="Times New Roman" w:cs="Times New Roman"/>
          <w:color w:val="000000"/>
          <w:sz w:val="24"/>
          <w:szCs w:val="24"/>
          <w:lang w:eastAsia="ru-RU"/>
        </w:rPr>
        <w:t xml:space="preserve"> или учащихся (10,11 класс)</w:t>
      </w:r>
      <w:r w:rsidRPr="00F0674D">
        <w:rPr>
          <w:rFonts w:ascii="Times New Roman" w:eastAsia="Times New Roman" w:hAnsi="Times New Roman" w:cs="Times New Roman"/>
          <w:color w:val="000000"/>
          <w:sz w:val="24"/>
          <w:szCs w:val="24"/>
          <w:lang w:eastAsia="ru-RU"/>
        </w:rPr>
        <w:t>;</w:t>
      </w:r>
    </w:p>
    <w:p w14:paraId="79EB5D16"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11.2.2. решение педагогического совета </w:t>
      </w:r>
      <w:r w:rsidR="00A13BF5">
        <w:rPr>
          <w:rFonts w:ascii="Times New Roman" w:eastAsia="Times New Roman" w:hAnsi="Times New Roman" w:cs="Times New Roman"/>
          <w:color w:val="000000"/>
          <w:sz w:val="24"/>
          <w:szCs w:val="24"/>
          <w:lang w:eastAsia="ru-RU"/>
        </w:rPr>
        <w:t>Гимназии</w:t>
      </w:r>
      <w:r w:rsidRPr="00F0674D">
        <w:rPr>
          <w:rFonts w:ascii="Times New Roman" w:eastAsia="Times New Roman" w:hAnsi="Times New Roman" w:cs="Times New Roman"/>
          <w:color w:val="000000"/>
          <w:sz w:val="24"/>
          <w:szCs w:val="24"/>
          <w:lang w:eastAsia="ru-RU"/>
        </w:rPr>
        <w:t>;</w:t>
      </w:r>
    </w:p>
    <w:p w14:paraId="555F0CF4"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11.2.3.  приказ руководителя </w:t>
      </w:r>
      <w:r w:rsidR="00A13BF5">
        <w:rPr>
          <w:rFonts w:ascii="Times New Roman" w:eastAsia="Times New Roman" w:hAnsi="Times New Roman" w:cs="Times New Roman"/>
          <w:color w:val="000000"/>
          <w:sz w:val="24"/>
          <w:szCs w:val="24"/>
          <w:lang w:eastAsia="ru-RU"/>
        </w:rPr>
        <w:t>Гимназии</w:t>
      </w:r>
      <w:r w:rsidRPr="00F0674D">
        <w:rPr>
          <w:rFonts w:ascii="Times New Roman" w:eastAsia="Times New Roman" w:hAnsi="Times New Roman" w:cs="Times New Roman"/>
          <w:color w:val="000000"/>
          <w:sz w:val="24"/>
          <w:szCs w:val="24"/>
          <w:lang w:eastAsia="ru-RU"/>
        </w:rPr>
        <w:t>;</w:t>
      </w:r>
    </w:p>
    <w:p w14:paraId="3A80BF23"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11.2.</w:t>
      </w:r>
      <w:r w:rsidR="00EA2593" w:rsidRPr="00F0674D">
        <w:rPr>
          <w:rFonts w:ascii="Times New Roman" w:eastAsia="Times New Roman" w:hAnsi="Times New Roman" w:cs="Times New Roman"/>
          <w:color w:val="000000"/>
          <w:sz w:val="24"/>
          <w:szCs w:val="24"/>
          <w:lang w:eastAsia="ru-RU"/>
        </w:rPr>
        <w:t>4</w:t>
      </w:r>
      <w:r w:rsidRPr="00F0674D">
        <w:rPr>
          <w:rFonts w:ascii="Times New Roman" w:eastAsia="Times New Roman" w:hAnsi="Times New Roman" w:cs="Times New Roman"/>
          <w:color w:val="000000"/>
          <w:sz w:val="24"/>
          <w:szCs w:val="24"/>
          <w:lang w:eastAsia="ru-RU"/>
        </w:rPr>
        <w:t xml:space="preserve">. расписание занятий, консультаций, письменно согласованное с родителями (законными представителями) и утвержденное руководителем </w:t>
      </w:r>
      <w:r w:rsidR="00A13BF5">
        <w:rPr>
          <w:rFonts w:ascii="Times New Roman" w:eastAsia="Times New Roman" w:hAnsi="Times New Roman" w:cs="Times New Roman"/>
          <w:color w:val="000000"/>
          <w:sz w:val="24"/>
          <w:szCs w:val="24"/>
          <w:lang w:eastAsia="ru-RU"/>
        </w:rPr>
        <w:t>Гимназии</w:t>
      </w:r>
      <w:r w:rsidRPr="00F0674D">
        <w:rPr>
          <w:rFonts w:ascii="Times New Roman" w:eastAsia="Times New Roman" w:hAnsi="Times New Roman" w:cs="Times New Roman"/>
          <w:color w:val="000000"/>
          <w:sz w:val="24"/>
          <w:szCs w:val="24"/>
          <w:lang w:eastAsia="ru-RU"/>
        </w:rPr>
        <w:t>;</w:t>
      </w:r>
    </w:p>
    <w:p w14:paraId="78317B07"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11.2.6. журнал учета обучения по индивидуальному  учебному плану.</w:t>
      </w:r>
    </w:p>
    <w:p w14:paraId="1D49A92A" w14:textId="77777777" w:rsidR="00140F02" w:rsidRPr="00F0674D" w:rsidRDefault="00140F02" w:rsidP="00F0674D">
      <w:pPr>
        <w:shd w:val="clear" w:color="auto" w:fill="FFFFFF"/>
        <w:spacing w:after="0"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sidRPr="00F0674D">
        <w:rPr>
          <w:rFonts w:ascii="Times New Roman" w:eastAsia="Times New Roman" w:hAnsi="Times New Roman" w:cs="Times New Roman"/>
          <w:b/>
          <w:bCs/>
          <w:color w:val="000000"/>
          <w:sz w:val="24"/>
          <w:szCs w:val="24"/>
          <w:lang w:eastAsia="ru-RU"/>
        </w:rPr>
        <w:t>XII. Порядок принятия и срок действия Положения</w:t>
      </w:r>
    </w:p>
    <w:p w14:paraId="2DEB8035"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12.1. Данное Положение рассматривается и принимается на педагогическом совете </w:t>
      </w:r>
      <w:r w:rsidR="00A13BF5">
        <w:rPr>
          <w:rFonts w:ascii="Times New Roman" w:eastAsia="Times New Roman" w:hAnsi="Times New Roman" w:cs="Times New Roman"/>
          <w:color w:val="000000"/>
          <w:sz w:val="24"/>
          <w:szCs w:val="24"/>
          <w:lang w:eastAsia="ru-RU"/>
        </w:rPr>
        <w:t>Гимназии</w:t>
      </w:r>
      <w:r w:rsidR="00A13BF5" w:rsidRPr="00F0674D">
        <w:rPr>
          <w:rFonts w:ascii="Times New Roman" w:eastAsia="Times New Roman" w:hAnsi="Times New Roman" w:cs="Times New Roman"/>
          <w:color w:val="000000"/>
          <w:sz w:val="24"/>
          <w:szCs w:val="24"/>
          <w:lang w:eastAsia="ru-RU"/>
        </w:rPr>
        <w:t xml:space="preserve"> </w:t>
      </w:r>
      <w:r w:rsidRPr="00F0674D">
        <w:rPr>
          <w:rFonts w:ascii="Times New Roman" w:eastAsia="Times New Roman" w:hAnsi="Times New Roman" w:cs="Times New Roman"/>
          <w:color w:val="000000"/>
          <w:sz w:val="24"/>
          <w:szCs w:val="24"/>
          <w:lang w:eastAsia="ru-RU"/>
        </w:rPr>
        <w:t xml:space="preserve">и утверждается приказом руководителя </w:t>
      </w:r>
      <w:r w:rsidR="00602F8B">
        <w:rPr>
          <w:rFonts w:ascii="Times New Roman" w:eastAsia="Times New Roman" w:hAnsi="Times New Roman" w:cs="Times New Roman"/>
          <w:color w:val="000000"/>
          <w:sz w:val="24"/>
          <w:szCs w:val="24"/>
          <w:lang w:eastAsia="ru-RU"/>
        </w:rPr>
        <w:t>Гимназии</w:t>
      </w:r>
      <w:r w:rsidRPr="00F0674D">
        <w:rPr>
          <w:rFonts w:ascii="Times New Roman" w:eastAsia="Times New Roman" w:hAnsi="Times New Roman" w:cs="Times New Roman"/>
          <w:color w:val="000000"/>
          <w:sz w:val="24"/>
          <w:szCs w:val="24"/>
          <w:lang w:eastAsia="ru-RU"/>
        </w:rPr>
        <w:t>.</w:t>
      </w:r>
    </w:p>
    <w:p w14:paraId="3EA243D3"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12.2. Настоящее Положение принимается на неопределенный срок и вступает в силу с момента его утверждения.</w:t>
      </w:r>
    </w:p>
    <w:p w14:paraId="7210D5EF"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14:paraId="0AEC1B54" w14:textId="77777777" w:rsidR="00140F02" w:rsidRPr="00F0674D" w:rsidRDefault="00140F02" w:rsidP="00F0674D">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F0674D">
        <w:rPr>
          <w:rFonts w:ascii="Times New Roman" w:eastAsia="Times New Roman" w:hAnsi="Times New Roman" w:cs="Times New Roman"/>
          <w:color w:val="000000"/>
          <w:sz w:val="24"/>
          <w:szCs w:val="24"/>
          <w:lang w:eastAsia="ru-RU"/>
        </w:rPr>
        <w:t xml:space="preserve">12.4. Изменения и дополнения к Положению принимаются на педагогическом совете </w:t>
      </w:r>
      <w:r w:rsidR="00A13BF5">
        <w:rPr>
          <w:rFonts w:ascii="Times New Roman" w:eastAsia="Times New Roman" w:hAnsi="Times New Roman" w:cs="Times New Roman"/>
          <w:color w:val="000000"/>
          <w:sz w:val="24"/>
          <w:szCs w:val="24"/>
          <w:lang w:eastAsia="ru-RU"/>
        </w:rPr>
        <w:t>Гимназии</w:t>
      </w:r>
      <w:r w:rsidR="00A13BF5" w:rsidRPr="00F0674D">
        <w:rPr>
          <w:rFonts w:ascii="Times New Roman" w:eastAsia="Times New Roman" w:hAnsi="Times New Roman" w:cs="Times New Roman"/>
          <w:color w:val="000000"/>
          <w:sz w:val="24"/>
          <w:szCs w:val="24"/>
          <w:lang w:eastAsia="ru-RU"/>
        </w:rPr>
        <w:t xml:space="preserve"> </w:t>
      </w:r>
      <w:r w:rsidRPr="00F0674D">
        <w:rPr>
          <w:rFonts w:ascii="Times New Roman" w:eastAsia="Times New Roman" w:hAnsi="Times New Roman" w:cs="Times New Roman"/>
          <w:color w:val="000000"/>
          <w:sz w:val="24"/>
          <w:szCs w:val="24"/>
          <w:lang w:eastAsia="ru-RU"/>
        </w:rPr>
        <w:t xml:space="preserve">в составе новой редакции Положения, которое утверждается приказом руководителя </w:t>
      </w:r>
      <w:r w:rsidR="00A13BF5">
        <w:rPr>
          <w:rFonts w:ascii="Times New Roman" w:eastAsia="Times New Roman" w:hAnsi="Times New Roman" w:cs="Times New Roman"/>
          <w:color w:val="000000"/>
          <w:sz w:val="24"/>
          <w:szCs w:val="24"/>
          <w:lang w:eastAsia="ru-RU"/>
        </w:rPr>
        <w:t>Гимназии</w:t>
      </w:r>
      <w:r w:rsidRPr="00F0674D">
        <w:rPr>
          <w:rFonts w:ascii="Times New Roman" w:eastAsia="Times New Roman" w:hAnsi="Times New Roman" w:cs="Times New Roman"/>
          <w:color w:val="000000"/>
          <w:sz w:val="24"/>
          <w:szCs w:val="24"/>
          <w:lang w:eastAsia="ru-RU"/>
        </w:rPr>
        <w:t>. После принятия новой редакции Положения предыдущая редакция утрачивает силу.</w:t>
      </w:r>
    </w:p>
    <w:p w14:paraId="1EE10F67" w14:textId="77777777" w:rsidR="00E118B9" w:rsidRPr="00F0674D" w:rsidRDefault="00E118B9" w:rsidP="00F0674D">
      <w:pPr>
        <w:spacing w:after="0" w:line="240" w:lineRule="auto"/>
        <w:ind w:firstLine="851"/>
        <w:jc w:val="both"/>
        <w:rPr>
          <w:rFonts w:ascii="Times New Roman" w:hAnsi="Times New Roman" w:cs="Times New Roman"/>
          <w:sz w:val="24"/>
          <w:szCs w:val="24"/>
        </w:rPr>
      </w:pPr>
    </w:p>
    <w:sectPr w:rsidR="00E118B9" w:rsidRPr="00F0674D" w:rsidSect="0089603B">
      <w:footerReference w:type="default" r:id="rId7"/>
      <w:pgSz w:w="11906" w:h="16838"/>
      <w:pgMar w:top="1134" w:right="1416" w:bottom="1134" w:left="1701" w:header="708" w:footer="1020" w:gutter="0"/>
      <w:pgBorders w:offsetFrom="page">
        <w:top w:val="pushPinNote2" w:sz="31" w:space="24" w:color="auto"/>
        <w:left w:val="pushPinNote2" w:sz="31" w:space="24" w:color="auto"/>
        <w:bottom w:val="pushPinNote2" w:sz="31" w:space="24" w:color="auto"/>
        <w:right w:val="pushPinNote2" w:sz="31"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72615" w14:textId="77777777" w:rsidR="00E803AA" w:rsidRDefault="00E803AA" w:rsidP="00E803AA">
      <w:pPr>
        <w:spacing w:after="0" w:line="240" w:lineRule="auto"/>
      </w:pPr>
      <w:r>
        <w:separator/>
      </w:r>
    </w:p>
  </w:endnote>
  <w:endnote w:type="continuationSeparator" w:id="0">
    <w:p w14:paraId="5A621BEC" w14:textId="77777777" w:rsidR="00E803AA" w:rsidRDefault="00E803AA" w:rsidP="00E80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4658419"/>
      <w:docPartObj>
        <w:docPartGallery w:val="Page Numbers (Bottom of Page)"/>
        <w:docPartUnique/>
      </w:docPartObj>
    </w:sdtPr>
    <w:sdtEndPr/>
    <w:sdtContent>
      <w:p w14:paraId="4420F6FC" w14:textId="0E14F15D" w:rsidR="0089603B" w:rsidRDefault="0089603B">
        <w:pPr>
          <w:pStyle w:val="aa"/>
          <w:jc w:val="center"/>
        </w:pPr>
        <w:r>
          <w:fldChar w:fldCharType="begin"/>
        </w:r>
        <w:r>
          <w:instrText>PAGE   \* MERGEFORMAT</w:instrText>
        </w:r>
        <w:r>
          <w:fldChar w:fldCharType="separate"/>
        </w:r>
        <w:r w:rsidR="00F50C9C">
          <w:rPr>
            <w:noProof/>
          </w:rPr>
          <w:t>2</w:t>
        </w:r>
        <w:r>
          <w:fldChar w:fldCharType="end"/>
        </w:r>
      </w:p>
    </w:sdtContent>
  </w:sdt>
  <w:p w14:paraId="105396E8" w14:textId="77777777" w:rsidR="00E803AA" w:rsidRDefault="00E803AA">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B0E9C" w14:textId="77777777" w:rsidR="00E803AA" w:rsidRDefault="00E803AA" w:rsidP="00E803AA">
      <w:pPr>
        <w:spacing w:after="0" w:line="240" w:lineRule="auto"/>
      </w:pPr>
      <w:r>
        <w:separator/>
      </w:r>
    </w:p>
  </w:footnote>
  <w:footnote w:type="continuationSeparator" w:id="0">
    <w:p w14:paraId="099D2C22" w14:textId="77777777" w:rsidR="00E803AA" w:rsidRDefault="00E803AA" w:rsidP="00E803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F02"/>
    <w:rsid w:val="0001458F"/>
    <w:rsid w:val="000B05BA"/>
    <w:rsid w:val="000B36CA"/>
    <w:rsid w:val="00140F02"/>
    <w:rsid w:val="001C3B18"/>
    <w:rsid w:val="004C0476"/>
    <w:rsid w:val="00602F8B"/>
    <w:rsid w:val="00693719"/>
    <w:rsid w:val="00874FC4"/>
    <w:rsid w:val="0089603B"/>
    <w:rsid w:val="009978D4"/>
    <w:rsid w:val="00A13BF5"/>
    <w:rsid w:val="00B76289"/>
    <w:rsid w:val="00D27CDA"/>
    <w:rsid w:val="00E118B9"/>
    <w:rsid w:val="00E140DC"/>
    <w:rsid w:val="00E803AA"/>
    <w:rsid w:val="00EA2593"/>
    <w:rsid w:val="00F0674D"/>
    <w:rsid w:val="00F50C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06DEA4"/>
  <w15:docId w15:val="{02CA2E1B-3A2A-4ED8-91F6-EA6643C3F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289"/>
  </w:style>
  <w:style w:type="paragraph" w:styleId="2">
    <w:name w:val="heading 2"/>
    <w:basedOn w:val="a"/>
    <w:link w:val="20"/>
    <w:uiPriority w:val="9"/>
    <w:qFormat/>
    <w:rsid w:val="00140F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140F0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F02"/>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140F02"/>
    <w:rPr>
      <w:rFonts w:ascii="Times New Roman" w:eastAsia="Times New Roman" w:hAnsi="Times New Roman" w:cs="Times New Roman"/>
      <w:b/>
      <w:bCs/>
      <w:sz w:val="20"/>
      <w:szCs w:val="20"/>
      <w:lang w:eastAsia="ru-RU"/>
    </w:rPr>
  </w:style>
  <w:style w:type="paragraph" w:customStyle="1" w:styleId="normactprilozhenie">
    <w:name w:val="norm_act_prilozhenie"/>
    <w:basedOn w:val="a"/>
    <w:rsid w:val="00140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40F02"/>
    <w:rPr>
      <w:b/>
      <w:bCs/>
    </w:rPr>
  </w:style>
  <w:style w:type="paragraph" w:customStyle="1" w:styleId="normacttext">
    <w:name w:val="norm_act_text"/>
    <w:basedOn w:val="a"/>
    <w:rsid w:val="00140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0F02"/>
  </w:style>
  <w:style w:type="character" w:styleId="a4">
    <w:name w:val="Emphasis"/>
    <w:basedOn w:val="a0"/>
    <w:uiPriority w:val="20"/>
    <w:qFormat/>
    <w:rsid w:val="00140F02"/>
    <w:rPr>
      <w:i/>
      <w:iCs/>
    </w:rPr>
  </w:style>
  <w:style w:type="table" w:styleId="a5">
    <w:name w:val="Table Grid"/>
    <w:basedOn w:val="a1"/>
    <w:uiPriority w:val="59"/>
    <w:rsid w:val="009978D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
    <w:name w:val="Style1"/>
    <w:basedOn w:val="a"/>
    <w:uiPriority w:val="99"/>
    <w:rsid w:val="000B36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uiPriority w:val="99"/>
    <w:rsid w:val="000B36CA"/>
    <w:rPr>
      <w:rFonts w:ascii="Times New Roman" w:hAnsi="Times New Roman" w:cs="Times New Roman"/>
      <w:b/>
      <w:bCs/>
      <w:sz w:val="22"/>
      <w:szCs w:val="22"/>
    </w:rPr>
  </w:style>
  <w:style w:type="paragraph" w:customStyle="1" w:styleId="Default">
    <w:name w:val="Default"/>
    <w:rsid w:val="000B05B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6">
    <w:name w:val="Balloon Text"/>
    <w:basedOn w:val="a"/>
    <w:link w:val="a7"/>
    <w:uiPriority w:val="99"/>
    <w:semiHidden/>
    <w:unhideWhenUsed/>
    <w:rsid w:val="00E140D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140DC"/>
    <w:rPr>
      <w:rFonts w:ascii="Tahoma" w:hAnsi="Tahoma" w:cs="Tahoma"/>
      <w:sz w:val="16"/>
      <w:szCs w:val="16"/>
    </w:rPr>
  </w:style>
  <w:style w:type="paragraph" w:styleId="a8">
    <w:name w:val="header"/>
    <w:basedOn w:val="a"/>
    <w:link w:val="a9"/>
    <w:uiPriority w:val="99"/>
    <w:unhideWhenUsed/>
    <w:rsid w:val="00E803A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803AA"/>
  </w:style>
  <w:style w:type="paragraph" w:styleId="aa">
    <w:name w:val="footer"/>
    <w:basedOn w:val="a"/>
    <w:link w:val="ab"/>
    <w:uiPriority w:val="99"/>
    <w:unhideWhenUsed/>
    <w:rsid w:val="00E803A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80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63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2566</Words>
  <Characters>14631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School_6</Company>
  <LinksUpToDate>false</LinksUpToDate>
  <CharactersWithSpaces>17163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Лидия</dc:creator>
  <cp:lastModifiedBy>Teacher</cp:lastModifiedBy>
  <cp:revision>2</cp:revision>
  <cp:lastPrinted>2020-09-08T08:26:00Z</cp:lastPrinted>
  <dcterms:created xsi:type="dcterms:W3CDTF">2021-10-26T08:14:00Z</dcterms:created>
  <dcterms:modified xsi:type="dcterms:W3CDTF">2021-10-26T08:14:00Z</dcterms:modified>
</cp:coreProperties>
</file>